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44FC3" w14:textId="77777777" w:rsidR="00A715F9" w:rsidRDefault="00A715F9" w:rsidP="00A715F9">
      <w:pPr>
        <w:spacing w:line="36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ФАЗИ ВО ТИМСКАТА ДИНАМИКА СПОРЕД ТАКМАН (TUCKMAN)</w:t>
      </w:r>
    </w:p>
    <w:p w14:paraId="7E36C28E" w14:textId="7FC2DFA8" w:rsidR="00A715F9" w:rsidRDefault="00A715F9" w:rsidP="00A715F9">
      <w:pPr>
        <w:spacing w:before="120" w:after="0" w:line="36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1. </w:t>
      </w:r>
      <w:r>
        <w:rPr>
          <w:rFonts w:ascii="Calibri" w:hAnsi="Calibri"/>
          <w:b/>
          <w:bCs/>
        </w:rPr>
        <w:t xml:space="preserve">Формирање/Forming: </w:t>
      </w:r>
    </w:p>
    <w:p w14:paraId="15D2AF35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Се бара насока за тимот</w:t>
      </w:r>
    </w:p>
    <w:p w14:paraId="4E985434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Членовите на тимот слабо се слушаат едни со други</w:t>
      </w:r>
    </w:p>
    <w:p w14:paraId="44E3217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Работите се дискутираат површно </w:t>
      </w:r>
    </w:p>
    <w:p w14:paraId="58878C2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Членовите се сомневаат едни во други и/или се сомневаат во водачот </w:t>
      </w:r>
    </w:p>
    <w:p w14:paraId="6318774D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Од членовите се бара да зборуваат, а водачот споделува информации </w:t>
      </w:r>
    </w:p>
    <w:p w14:paraId="3CA5BB9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Компетенциите на членовите се оспоруваат </w:t>
      </w:r>
    </w:p>
    <w:p w14:paraId="3D1A319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Може да се појави сомнеж за припадност во тимот  </w:t>
      </w:r>
    </w:p>
    <w:p w14:paraId="01642387" w14:textId="3824C36A" w:rsidR="00A715F9" w:rsidRPr="00A715F9" w:rsidRDefault="00A715F9" w:rsidP="00A715F9">
      <w:pPr>
        <w:spacing w:before="120" w:after="0" w:line="360" w:lineRule="auto"/>
        <w:rPr>
          <w:rFonts w:ascii="Calibri" w:hAnsi="Calibri"/>
          <w:b/>
          <w:bCs/>
        </w:rPr>
      </w:pPr>
      <w:r w:rsidRPr="00A715F9">
        <w:rPr>
          <w:rFonts w:ascii="Calibri" w:hAnsi="Calibri"/>
          <w:b/>
          <w:bCs/>
        </w:rPr>
        <w:t xml:space="preserve">2. </w:t>
      </w:r>
      <w:r w:rsidRPr="00A715F9">
        <w:rPr>
          <w:rFonts w:ascii="Calibri" w:hAnsi="Calibri"/>
          <w:b/>
          <w:bCs/>
        </w:rPr>
        <w:t xml:space="preserve"> Бура/Storming: </w:t>
      </w:r>
    </w:p>
    <w:p w14:paraId="79B3B434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Први обиди на членовите за добивање влијание</w:t>
      </w:r>
    </w:p>
    <w:p w14:paraId="7E1517A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Можно е формирање на подгрупи</w:t>
      </w:r>
    </w:p>
    <w:p w14:paraId="0A38D16A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Се случуваат многу судови</w:t>
      </w:r>
    </w:p>
    <w:p w14:paraId="40C67319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Избегнување на задолженија/задачи </w:t>
      </w:r>
    </w:p>
    <w:p w14:paraId="183A6AA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Се оспорува релевантноста на она што треба да се прави </w:t>
      </w:r>
    </w:p>
    <w:p w14:paraId="1419BFEA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Членовите ја сфаќаат својата моќ и формираат сојузи </w:t>
      </w:r>
    </w:p>
    <w:p w14:paraId="3AE43F89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Водачот дава поддршка и охрабрува искреност/отвореност кај членовите </w:t>
      </w:r>
    </w:p>
    <w:p w14:paraId="61664834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Отворено се оспоруваат приоритетите на тимот</w:t>
      </w:r>
    </w:p>
    <w:p w14:paraId="2BECE02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Се дискутираат индивидуалните достигнувања </w:t>
      </w:r>
    </w:p>
    <w:p w14:paraId="1DA97C62" w14:textId="1C6C7FAE" w:rsidR="00A715F9" w:rsidRPr="00A715F9" w:rsidRDefault="00A715F9" w:rsidP="00A715F9">
      <w:pPr>
        <w:spacing w:before="120" w:after="0" w:line="360" w:lineRule="auto"/>
        <w:rPr>
          <w:rFonts w:ascii="Calibri" w:hAnsi="Calibri"/>
          <w:b/>
          <w:bCs/>
        </w:rPr>
      </w:pPr>
      <w:r w:rsidRPr="00A715F9">
        <w:rPr>
          <w:rFonts w:ascii="Calibri" w:hAnsi="Calibri"/>
          <w:b/>
          <w:bCs/>
        </w:rPr>
        <w:t xml:space="preserve"> </w:t>
      </w:r>
      <w:r w:rsidRPr="00A715F9">
        <w:rPr>
          <w:rFonts w:ascii="Calibri" w:hAnsi="Calibri"/>
          <w:b/>
          <w:bCs/>
        </w:rPr>
        <w:t xml:space="preserve">3. </w:t>
      </w:r>
      <w:r w:rsidRPr="00A715F9">
        <w:rPr>
          <w:rFonts w:ascii="Calibri" w:hAnsi="Calibri"/>
          <w:b/>
          <w:bCs/>
        </w:rPr>
        <w:t xml:space="preserve">Нормирање/Norming: </w:t>
      </w:r>
    </w:p>
    <w:p w14:paraId="0A1577C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Членовите почнуваат отворено да не се согласуваат со водачот </w:t>
      </w:r>
    </w:p>
    <w:p w14:paraId="74A094EF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Членовите се порелаксирани</w:t>
      </w:r>
    </w:p>
    <w:p w14:paraId="4F7E82E5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Има помалку проблеми со приоритетите </w:t>
      </w:r>
    </w:p>
    <w:p w14:paraId="43705E9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Групата се фокусира на остварување на задачи </w:t>
      </w:r>
    </w:p>
    <w:p w14:paraId="48E980B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Групата ги споредува своите резултати со резултатите на сличните групи</w:t>
      </w:r>
    </w:p>
    <w:p w14:paraId="40FB358F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Членовите можат да водат дискусија </w:t>
      </w:r>
    </w:p>
    <w:p w14:paraId="00428353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Водачот делегира и отворено потсетува на позитивни и негативни прашања</w:t>
      </w:r>
    </w:p>
    <w:p w14:paraId="37B0E376" w14:textId="6A67DEFF" w:rsidR="00A715F9" w:rsidRPr="00A715F9" w:rsidRDefault="00A715F9" w:rsidP="00A715F9">
      <w:pPr>
        <w:spacing w:before="120" w:after="0" w:line="360" w:lineRule="auto"/>
        <w:rPr>
          <w:rFonts w:ascii="Calibri" w:hAnsi="Calibri"/>
          <w:b/>
          <w:bCs/>
        </w:rPr>
      </w:pPr>
      <w:r w:rsidRPr="00A715F9">
        <w:rPr>
          <w:rFonts w:ascii="Calibri" w:hAnsi="Calibri"/>
          <w:b/>
          <w:bCs/>
        </w:rPr>
        <w:t>4.</w:t>
      </w:r>
      <w:r w:rsidRPr="00A715F9">
        <w:rPr>
          <w:rFonts w:ascii="Calibri" w:hAnsi="Calibri"/>
          <w:b/>
          <w:bCs/>
        </w:rPr>
        <w:t xml:space="preserve"> Изведба/Performing: </w:t>
      </w:r>
    </w:p>
    <w:p w14:paraId="1812E71D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Улогите се јасни</w:t>
      </w:r>
    </w:p>
    <w:p w14:paraId="283906E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Одговорностите се дискутираат </w:t>
      </w:r>
    </w:p>
    <w:p w14:paraId="2ECA6459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Позитивните и негативните резултати се ревидират, без да се оспоруваат или дебатираат </w:t>
      </w:r>
    </w:p>
    <w:p w14:paraId="2578660D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 xml:space="preserve">• Се случува креативно решавање на проблеми </w:t>
      </w:r>
    </w:p>
    <w:p w14:paraId="16EFD1A6" w14:textId="77777777" w:rsidR="00A715F9" w:rsidRPr="00A715F9" w:rsidRDefault="00A715F9" w:rsidP="00A715F9">
      <w:pPr>
        <w:spacing w:after="0" w:line="360" w:lineRule="auto"/>
        <w:rPr>
          <w:rFonts w:ascii="Calibri" w:hAnsi="Calibri"/>
          <w:sz w:val="20"/>
          <w:szCs w:val="20"/>
        </w:rPr>
      </w:pPr>
      <w:r w:rsidRPr="00A715F9">
        <w:rPr>
          <w:rFonts w:ascii="Calibri" w:hAnsi="Calibri"/>
          <w:sz w:val="20"/>
          <w:szCs w:val="20"/>
        </w:rPr>
        <w:t>• Важна е соработката со другите членови</w:t>
      </w:r>
    </w:p>
    <w:p w14:paraId="207D364B" w14:textId="2DE2D50C" w:rsidR="00A715F9" w:rsidRDefault="00A715F9" w:rsidP="00A715F9">
      <w:pPr>
        <w:spacing w:line="360" w:lineRule="auto"/>
        <w:jc w:val="center"/>
        <w:rPr>
          <w:rFonts w:ascii="Calibri" w:hAnsi="Calibri"/>
          <w:b/>
          <w:bCs/>
          <w:color w:val="000000"/>
        </w:rPr>
      </w:pPr>
    </w:p>
    <w:p w14:paraId="72140339" w14:textId="04CCA80F" w:rsidR="00A715F9" w:rsidRDefault="00A715F9" w:rsidP="00A715F9">
      <w:pPr>
        <w:spacing w:line="360" w:lineRule="auto"/>
        <w:jc w:val="center"/>
        <w:rPr>
          <w:rFonts w:ascii="Calibri" w:hAnsi="Calibri"/>
          <w:b/>
          <w:bCs/>
          <w:color w:val="000000"/>
        </w:rPr>
      </w:pPr>
    </w:p>
    <w:p w14:paraId="7AD9D839" w14:textId="77777777" w:rsidR="00A715F9" w:rsidRDefault="00A715F9" w:rsidP="00A715F9">
      <w:pPr>
        <w:spacing w:line="360" w:lineRule="auto"/>
        <w:jc w:val="center"/>
        <w:rPr>
          <w:rFonts w:ascii="Calibri" w:hAnsi="Calibri"/>
          <w:b/>
          <w:bCs/>
          <w:color w:val="000000"/>
        </w:rPr>
      </w:pPr>
    </w:p>
    <w:p w14:paraId="3441F274" w14:textId="1003BF98" w:rsidR="00A715F9" w:rsidRDefault="00A715F9" w:rsidP="00A715F9">
      <w:pPr>
        <w:spacing w:line="360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СИТУАЦИОНО ВОДСТВО СПОРЕД ХЕРСИ/БЛАНШАР (</w:t>
      </w:r>
      <w:r>
        <w:rPr>
          <w:rStyle w:val="Emphasis"/>
          <w:rFonts w:ascii="Calibri" w:hAnsi="Calibri"/>
          <w:b/>
          <w:bCs/>
          <w:i w:val="0"/>
          <w:color w:val="000000"/>
        </w:rPr>
        <w:t>HERSEY</w:t>
      </w:r>
      <w:r>
        <w:rPr>
          <w:rFonts w:ascii="Calibri" w:hAnsi="Calibri"/>
          <w:b/>
          <w:bCs/>
          <w:color w:val="000000"/>
        </w:rPr>
        <w:t>-</w:t>
      </w:r>
      <w:r>
        <w:rPr>
          <w:rStyle w:val="Emphasis"/>
          <w:rFonts w:ascii="Calibri" w:hAnsi="Calibri"/>
          <w:b/>
          <w:bCs/>
          <w:i w:val="0"/>
          <w:color w:val="000000"/>
        </w:rPr>
        <w:t>BLANCHARD</w:t>
      </w:r>
      <w:r>
        <w:rPr>
          <w:rFonts w:ascii="Calibri" w:hAnsi="Calibri"/>
          <w:b/>
          <w:bCs/>
          <w:color w:val="000000"/>
        </w:rPr>
        <w:t>)</w:t>
      </w:r>
    </w:p>
    <w:p w14:paraId="33C6295F" w14:textId="77777777" w:rsidR="00A715F9" w:rsidRDefault="00A715F9" w:rsidP="00A715F9">
      <w:pPr>
        <w:spacing w:line="36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1. Наредувачки/Tell:</w:t>
      </w:r>
    </w:p>
    <w:p w14:paraId="542DE70B" w14:textId="77777777" w:rsidR="00A715F9" w:rsidRDefault="00A715F9" w:rsidP="00A715F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Фасилитира членови; Повикува на учество и објаснува што се очекува од секого.</w:t>
      </w:r>
    </w:p>
    <w:p w14:paraId="0005806B" w14:textId="77777777" w:rsidR="00A715F9" w:rsidRDefault="00A715F9" w:rsidP="00A715F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Дава чувство на смисол и разјаснува правила, крајни рокови и ограничувања.</w:t>
      </w:r>
    </w:p>
    <w:p w14:paraId="6E1C402A" w14:textId="77777777" w:rsidR="00A715F9" w:rsidRDefault="00A715F9" w:rsidP="00A715F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Проценува вештини и се обидува да идентификува улоги во групата</w:t>
      </w:r>
    </w:p>
    <w:p w14:paraId="4CD68D69" w14:textId="77777777" w:rsidR="00A715F9" w:rsidRDefault="00A715F9" w:rsidP="00A715F9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Почнува да насетува пречки и бариери за напредокот на тимот</w:t>
      </w:r>
    </w:p>
    <w:p w14:paraId="5DFBCA09" w14:textId="77777777" w:rsidR="00A715F9" w:rsidRDefault="00A715F9" w:rsidP="00A715F9">
      <w:pPr>
        <w:spacing w:line="360" w:lineRule="auto"/>
        <w:ind w:left="707"/>
        <w:rPr>
          <w:rFonts w:ascii="Calibri" w:hAnsi="Calibri"/>
        </w:rPr>
      </w:pPr>
    </w:p>
    <w:p w14:paraId="1F82B3C2" w14:textId="77777777" w:rsidR="00A715F9" w:rsidRDefault="00A715F9" w:rsidP="00A715F9">
      <w:pPr>
        <w:spacing w:line="36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2. Продажен/Sell:</w:t>
      </w:r>
    </w:p>
    <w:p w14:paraId="7436CFF2" w14:textId="77777777" w:rsidR="00A715F9" w:rsidRDefault="00A715F9" w:rsidP="00A715F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Деликатна улога за водачот</w:t>
      </w:r>
    </w:p>
    <w:p w14:paraId="75D47923" w14:textId="77777777" w:rsidR="00A715F9" w:rsidRDefault="00A715F9" w:rsidP="00A715F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Сеуште обезбедува насока за тимот</w:t>
      </w:r>
    </w:p>
    <w:p w14:paraId="7338283A" w14:textId="77777777" w:rsidR="00A715F9" w:rsidRDefault="00A715F9" w:rsidP="00A715F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Охрабрува градење доверба и отвореност</w:t>
      </w:r>
    </w:p>
    <w:p w14:paraId="4C6C244B" w14:textId="77777777" w:rsidR="00A715F9" w:rsidRDefault="00A715F9" w:rsidP="00A715F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Конфликтите ги менаџира позитивно барајќи заедничка основа </w:t>
      </w:r>
    </w:p>
    <w:p w14:paraId="6BB92863" w14:textId="77777777" w:rsidR="00A715F9" w:rsidRDefault="00A715F9" w:rsidP="00A715F9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Понекогаш треба да посредува при конфликти и да утврдува решенија дури и ако тие не се популарни кај сите членови на тимот</w:t>
      </w:r>
    </w:p>
    <w:p w14:paraId="394F4152" w14:textId="77777777" w:rsidR="00A715F9" w:rsidRDefault="00A715F9" w:rsidP="00A715F9">
      <w:pPr>
        <w:spacing w:line="360" w:lineRule="auto"/>
        <w:ind w:left="707"/>
        <w:rPr>
          <w:rFonts w:ascii="Calibri" w:hAnsi="Calibri"/>
        </w:rPr>
      </w:pPr>
    </w:p>
    <w:p w14:paraId="3089BB3C" w14:textId="77777777" w:rsidR="00A715F9" w:rsidRDefault="00A715F9" w:rsidP="00A715F9">
      <w:pPr>
        <w:spacing w:line="36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3. Партиципативен/Participate:</w:t>
      </w:r>
    </w:p>
    <w:p w14:paraId="2EE0BB79" w14:textId="77777777" w:rsidR="00A715F9" w:rsidRDefault="00A715F9" w:rsidP="00A715F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Помалку директивен и повеќе поддржувачки</w:t>
      </w:r>
    </w:p>
    <w:p w14:paraId="7E84E027" w14:textId="77777777" w:rsidR="00A715F9" w:rsidRDefault="00A715F9" w:rsidP="00A715F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Одржува отвореност и доверба</w:t>
      </w:r>
    </w:p>
    <w:p w14:paraId="4A983825" w14:textId="77777777" w:rsidR="00A715F9" w:rsidRDefault="00A715F9" w:rsidP="00A715F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Го предизвикува тимот ако почне да се однесува премногу самоуверено</w:t>
      </w:r>
    </w:p>
    <w:p w14:paraId="4CAEC692" w14:textId="77777777" w:rsidR="00A715F9" w:rsidRDefault="00A715F9" w:rsidP="00A715F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Слави индивидуални и групни успеси</w:t>
      </w:r>
    </w:p>
    <w:p w14:paraId="6804B4CA" w14:textId="77777777" w:rsidR="00A715F9" w:rsidRDefault="00A715F9" w:rsidP="00A715F9">
      <w:pPr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Охрабрува редовен фидбек за да осигура напредок на групата</w:t>
      </w:r>
    </w:p>
    <w:p w14:paraId="17989CDA" w14:textId="77777777" w:rsidR="00A715F9" w:rsidRDefault="00A715F9" w:rsidP="00A715F9">
      <w:pPr>
        <w:spacing w:line="360" w:lineRule="auto"/>
        <w:ind w:left="707"/>
        <w:rPr>
          <w:rFonts w:ascii="Calibri" w:hAnsi="Calibri"/>
        </w:rPr>
      </w:pPr>
    </w:p>
    <w:p w14:paraId="54C60726" w14:textId="77777777" w:rsidR="00A715F9" w:rsidRDefault="00A715F9" w:rsidP="00A715F9">
      <w:pPr>
        <w:spacing w:line="36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4. Делегирачки/Delegate:</w:t>
      </w:r>
    </w:p>
    <w:p w14:paraId="4C0D203C" w14:textId="77777777" w:rsidR="00A715F9" w:rsidRDefault="00A715F9" w:rsidP="00A715F9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Води од позадина</w:t>
      </w:r>
    </w:p>
    <w:p w14:paraId="2E9A7910" w14:textId="77777777" w:rsidR="00A715F9" w:rsidRDefault="00A715F9" w:rsidP="00A715F9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Обезбедува потребни ресурси и поддршка</w:t>
      </w:r>
    </w:p>
    <w:p w14:paraId="7723176D" w14:textId="77777777" w:rsidR="00A715F9" w:rsidRDefault="00A715F9" w:rsidP="00A715F9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Ја претставува групата кон надвор</w:t>
      </w:r>
    </w:p>
    <w:p w14:paraId="1846AEC8" w14:textId="77777777" w:rsidR="00A715F9" w:rsidRDefault="00A715F9" w:rsidP="00A715F9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Охрабрува редовна евалвација за да избегне претерана самоувереност</w:t>
      </w:r>
    </w:p>
    <w:p w14:paraId="6AABDDA2" w14:textId="77777777" w:rsidR="00A715F9" w:rsidRDefault="00A715F9" w:rsidP="00A715F9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 Развива вештини кај членовите на тимот</w:t>
      </w:r>
    </w:p>
    <w:p w14:paraId="2759F121" w14:textId="77777777" w:rsidR="00A715F9" w:rsidRPr="00FD0CCE" w:rsidRDefault="00A715F9">
      <w:pPr>
        <w:rPr>
          <w:lang w:val="mk-MK"/>
        </w:rPr>
      </w:pPr>
    </w:p>
    <w:sectPr w:rsidR="00A715F9" w:rsidRPr="00FD0CCE" w:rsidSect="00AD0347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25065" w14:textId="77777777" w:rsidR="00FB226A" w:rsidRDefault="00FB226A" w:rsidP="00FD0CCE">
      <w:pPr>
        <w:spacing w:after="0" w:line="240" w:lineRule="auto"/>
      </w:pPr>
      <w:r>
        <w:separator/>
      </w:r>
    </w:p>
  </w:endnote>
  <w:endnote w:type="continuationSeparator" w:id="0">
    <w:p w14:paraId="0FF138FC" w14:textId="77777777" w:rsidR="00FB226A" w:rsidRDefault="00FB226A" w:rsidP="00FD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73E86" w14:textId="77777777" w:rsidR="00FB226A" w:rsidRDefault="00FB226A" w:rsidP="00FD0CCE">
      <w:pPr>
        <w:spacing w:after="0" w:line="240" w:lineRule="auto"/>
      </w:pPr>
      <w:r>
        <w:separator/>
      </w:r>
    </w:p>
  </w:footnote>
  <w:footnote w:type="continuationSeparator" w:id="0">
    <w:p w14:paraId="05A9A2D0" w14:textId="77777777" w:rsidR="00FB226A" w:rsidRDefault="00FB226A" w:rsidP="00FD0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0322A" w14:textId="4E35EAD8" w:rsidR="00FD0CCE" w:rsidRDefault="00FD0CCE">
    <w:pPr>
      <w:pStyle w:val="Header"/>
    </w:pPr>
    <w:r>
      <w:rPr>
        <w:noProof/>
      </w:rPr>
      <w:drawing>
        <wp:inline distT="0" distB="0" distL="0" distR="0" wp14:anchorId="2D7504A3" wp14:editId="3D4ED746">
          <wp:extent cx="1268412" cy="4476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an doira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9750" cy="458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</w:t>
    </w:r>
    <w:r w:rsidR="00AD0347">
      <w:rPr>
        <w:lang w:val="mk-MK"/>
      </w:rPr>
      <w:t xml:space="preserve">                 </w:t>
    </w:r>
    <w:r>
      <w:t xml:space="preserve">  </w:t>
    </w:r>
    <w:r>
      <w:rPr>
        <w:noProof/>
      </w:rPr>
      <w:drawing>
        <wp:inline distT="0" distB="0" distL="0" distR="0" wp14:anchorId="1F857834" wp14:editId="09344C1D">
          <wp:extent cx="914400" cy="429555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tboard 3@2x-100.jpe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61" cy="453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</w:t>
    </w:r>
    <w:r w:rsidR="00AD0347">
      <w:rPr>
        <w:noProof/>
        <w:lang w:val="mk-MK"/>
      </w:rPr>
      <w:t xml:space="preserve">            </w:t>
    </w:r>
    <w:r>
      <w:rPr>
        <w:noProof/>
      </w:rPr>
      <w:t xml:space="preserve">   </w:t>
    </w:r>
    <w:r>
      <w:rPr>
        <w:noProof/>
      </w:rPr>
      <w:drawing>
        <wp:inline distT="0" distB="0" distL="0" distR="0" wp14:anchorId="4E114367" wp14:editId="205175CE">
          <wp:extent cx="1921382" cy="487045"/>
          <wp:effectExtent l="0" t="0" r="317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ipa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8427" cy="559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suff w:val="nothing"/>
      <w:lvlText w:val=""/>
      <w:lvlJc w:val="left"/>
      <w:pPr>
        <w:tabs>
          <w:tab w:val="num" w:pos="707"/>
        </w:tabs>
        <w:ind w:left="707" w:firstLine="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"/>
      <w:lvlJc w:val="left"/>
      <w:pPr>
        <w:tabs>
          <w:tab w:val="num" w:pos="707"/>
        </w:tabs>
        <w:ind w:left="707" w:firstLine="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suff w:val="nothing"/>
      <w:lvlText w:val=""/>
      <w:lvlJc w:val="left"/>
      <w:pPr>
        <w:tabs>
          <w:tab w:val="num" w:pos="707"/>
        </w:tabs>
        <w:ind w:left="707" w:firstLine="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suff w:val="nothing"/>
      <w:lvlText w:val=""/>
      <w:lvlJc w:val="left"/>
      <w:pPr>
        <w:tabs>
          <w:tab w:val="num" w:pos="707"/>
        </w:tabs>
        <w:ind w:left="707" w:firstLine="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C9"/>
    <w:rsid w:val="00A715F9"/>
    <w:rsid w:val="00AD0347"/>
    <w:rsid w:val="00D70BC9"/>
    <w:rsid w:val="00DF4261"/>
    <w:rsid w:val="00ED11BC"/>
    <w:rsid w:val="00FB226A"/>
    <w:rsid w:val="00FD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56D07"/>
  <w15:chartTrackingRefBased/>
  <w15:docId w15:val="{ECD9E42F-9E63-48F9-A083-ED0F1424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0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0CCE"/>
  </w:style>
  <w:style w:type="paragraph" w:styleId="Footer">
    <w:name w:val="footer"/>
    <w:basedOn w:val="Normal"/>
    <w:link w:val="FooterChar"/>
    <w:uiPriority w:val="99"/>
    <w:unhideWhenUsed/>
    <w:rsid w:val="00FD0C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0CCE"/>
  </w:style>
  <w:style w:type="character" w:styleId="Emphasis">
    <w:name w:val="Emphasis"/>
    <w:qFormat/>
    <w:rsid w:val="00A715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4</cp:revision>
  <dcterms:created xsi:type="dcterms:W3CDTF">2020-04-27T17:58:00Z</dcterms:created>
  <dcterms:modified xsi:type="dcterms:W3CDTF">2020-06-12T10:14:00Z</dcterms:modified>
</cp:coreProperties>
</file>